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DA5" w:rsidRDefault="00B05DA5" w:rsidP="00B05DA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5DA5">
        <w:rPr>
          <w:rFonts w:ascii="Times New Roman" w:hAnsi="Times New Roman"/>
          <w:b/>
          <w:sz w:val="28"/>
          <w:szCs w:val="28"/>
        </w:rPr>
        <w:t>Actele necesare pentru întocmirea dosarului:</w:t>
      </w:r>
    </w:p>
    <w:p w:rsidR="00B05DA5" w:rsidRPr="00B05DA5" w:rsidRDefault="00B05DA5" w:rsidP="00B05DA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5DA5" w:rsidRDefault="00B05DA5" w:rsidP="00B05DA5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În conformitate cu prevederile Legii nr. 114/1996 </w:t>
      </w:r>
      <w:r>
        <w:rPr>
          <w:rFonts w:ascii="Cambria Math" w:hAnsi="Cambria Math" w:cs="Cambria Math"/>
          <w:b/>
          <w:i/>
          <w:sz w:val="24"/>
          <w:szCs w:val="24"/>
        </w:rPr>
        <w:t>ș</w:t>
      </w:r>
      <w:r>
        <w:rPr>
          <w:rFonts w:ascii="Times New Roman" w:hAnsi="Times New Roman"/>
          <w:b/>
          <w:i/>
          <w:sz w:val="24"/>
          <w:szCs w:val="24"/>
        </w:rPr>
        <w:t xml:space="preserve">i a normelor de aplicare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acesteia, actele n</w:t>
      </w:r>
      <w:r w:rsidR="000E1316">
        <w:rPr>
          <w:rFonts w:ascii="Times New Roman" w:hAnsi="Times New Roman"/>
          <w:b/>
          <w:i/>
          <w:sz w:val="24"/>
          <w:szCs w:val="24"/>
        </w:rPr>
        <w:t>ecesare întocmirii unui dosar pentru</w:t>
      </w:r>
      <w:bookmarkStart w:id="0" w:name="_GoBack"/>
      <w:bookmarkEnd w:id="0"/>
      <w:r>
        <w:rPr>
          <w:rFonts w:ascii="Times New Roman" w:hAnsi="Times New Roman"/>
          <w:b/>
          <w:i/>
          <w:sz w:val="24"/>
          <w:szCs w:val="24"/>
        </w:rPr>
        <w:t xml:space="preserve"> locuin</w:t>
      </w:r>
      <w:r>
        <w:rPr>
          <w:rFonts w:ascii="Cambria Math" w:hAnsi="Cambria Math" w:cs="Cambria Math"/>
          <w:b/>
          <w:i/>
          <w:sz w:val="24"/>
          <w:szCs w:val="24"/>
        </w:rPr>
        <w:t>ț</w:t>
      </w:r>
      <w:r>
        <w:rPr>
          <w:rFonts w:ascii="Times New Roman" w:hAnsi="Times New Roman"/>
          <w:b/>
          <w:i/>
          <w:sz w:val="24"/>
          <w:szCs w:val="24"/>
        </w:rPr>
        <w:t>ă socială sunt următoarele:</w:t>
      </w:r>
    </w:p>
    <w:p w:rsidR="00B05DA5" w:rsidRDefault="00B05DA5" w:rsidP="00B05DA5">
      <w:pPr>
        <w:numPr>
          <w:ilvl w:val="0"/>
          <w:numId w:val="1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Actele mai jos menţionate se vor prez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enta în original, xerocopie sau copii Legali</w:t>
      </w:r>
      <w:r>
        <w:rPr>
          <w:rFonts w:ascii="Times New Roman" w:hAnsi="Times New Roman"/>
          <w:b/>
          <w:i/>
          <w:sz w:val="24"/>
          <w:szCs w:val="24"/>
        </w:rPr>
        <w:t>z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ate după ca</w:t>
      </w:r>
      <w:r>
        <w:rPr>
          <w:rFonts w:ascii="Times New Roman" w:hAnsi="Times New Roman"/>
          <w:b/>
          <w:i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;</w:t>
      </w:r>
    </w:p>
    <w:p w:rsidR="00B05DA5" w:rsidRDefault="00B05DA5" w:rsidP="00B05DA5">
      <w:pPr>
        <w:numPr>
          <w:ilvl w:val="0"/>
          <w:numId w:val="1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cerere tip adresată primarului oraşului Chitila (pentru ca cererea s</w:t>
      </w:r>
      <w:r>
        <w:rPr>
          <w:rFonts w:ascii="Times New Roman" w:hAnsi="Times New Roman"/>
          <w:sz w:val="24"/>
          <w:szCs w:val="24"/>
          <w:lang w:val="ro-RO"/>
        </w:rPr>
        <w:t>ă fie anali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  <w:lang w:val="ro-RO"/>
        </w:rPr>
        <w:t>ată, este necesar ca aceasta să se depună individual şi în nume propriu şi să se pre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  <w:lang w:val="ro-RO"/>
        </w:rPr>
        <w:t>inte în original</w:t>
      </w:r>
      <w:r>
        <w:rPr>
          <w:rFonts w:ascii="Times New Roman" w:hAnsi="Times New Roman"/>
          <w:sz w:val="24"/>
          <w:szCs w:val="24"/>
        </w:rPr>
        <w:t>);</w:t>
      </w:r>
    </w:p>
    <w:p w:rsidR="00B05DA5" w:rsidRDefault="00B05DA5" w:rsidP="00B05DA5">
      <w:pPr>
        <w:numPr>
          <w:ilvl w:val="0"/>
          <w:numId w:val="1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copie xerox şi original</w:t>
      </w:r>
      <w:r>
        <w:rPr>
          <w:rFonts w:ascii="Times New Roman" w:hAnsi="Times New Roman"/>
          <w:sz w:val="24"/>
          <w:szCs w:val="24"/>
        </w:rPr>
        <w:t xml:space="preserve"> – acte de identitate cu domiciliul stabil în oraşul Chitila(pentru to</w:t>
      </w:r>
      <w:r>
        <w:rPr>
          <w:rFonts w:ascii="Cambria Math" w:hAnsi="Cambria Math" w:cs="Cambria Math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 membrii care vor figura cu dvs. în dosarul de locuin</w:t>
      </w:r>
      <w:r>
        <w:rPr>
          <w:rFonts w:ascii="Cambria Math" w:hAnsi="Cambria Math" w:cs="Cambria Math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ă socială);</w:t>
      </w:r>
    </w:p>
    <w:p w:rsidR="00B05DA5" w:rsidRDefault="00B05DA5" w:rsidP="00B05DA5">
      <w:pPr>
        <w:numPr>
          <w:ilvl w:val="0"/>
          <w:numId w:val="1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copie xerox şi original</w:t>
      </w:r>
      <w:r>
        <w:rPr>
          <w:rFonts w:ascii="Times New Roman" w:hAnsi="Times New Roman"/>
          <w:sz w:val="24"/>
          <w:szCs w:val="24"/>
        </w:rPr>
        <w:t xml:space="preserve"> – certificate de na</w:t>
      </w:r>
      <w:r>
        <w:rPr>
          <w:rFonts w:ascii="Cambria Math" w:hAnsi="Cambria Math" w:cs="Cambria Math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tere ale copiilor minori (dacă este cazul);</w:t>
      </w:r>
    </w:p>
    <w:p w:rsidR="00B05DA5" w:rsidRDefault="00B05DA5" w:rsidP="00B05DA5">
      <w:pPr>
        <w:numPr>
          <w:ilvl w:val="0"/>
          <w:numId w:val="1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dovada studiilor absolvite de solicitant - </w:t>
      </w:r>
      <w:r>
        <w:rPr>
          <w:rFonts w:ascii="Times New Roman" w:hAnsi="Times New Roman"/>
          <w:b/>
          <w:i/>
          <w:sz w:val="24"/>
          <w:szCs w:val="24"/>
        </w:rPr>
        <w:t xml:space="preserve">copie xerox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şi </w:t>
      </w:r>
      <w:r>
        <w:rPr>
          <w:rFonts w:ascii="Times New Roman" w:hAnsi="Times New Roman"/>
          <w:b/>
          <w:i/>
          <w:sz w:val="24"/>
          <w:szCs w:val="24"/>
        </w:rPr>
        <w:t>original</w:t>
      </w:r>
      <w:r>
        <w:rPr>
          <w:rFonts w:ascii="Times New Roman" w:hAnsi="Times New Roman"/>
          <w:sz w:val="24"/>
          <w:szCs w:val="24"/>
        </w:rPr>
        <w:t>;</w:t>
      </w:r>
    </w:p>
    <w:p w:rsidR="00B05DA5" w:rsidRDefault="00B05DA5" w:rsidP="00B05DA5">
      <w:pPr>
        <w:numPr>
          <w:ilvl w:val="0"/>
          <w:numId w:val="1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copie după hotărârea de divor</w:t>
      </w:r>
      <w:r>
        <w:rPr>
          <w:rFonts w:ascii="Cambria Math" w:hAnsi="Cambria Math" w:cs="Cambria Math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 rămasă definitivă (dacă este cazul) - </w:t>
      </w:r>
      <w:r>
        <w:rPr>
          <w:rFonts w:ascii="Times New Roman" w:hAnsi="Times New Roman"/>
          <w:b/>
          <w:i/>
          <w:sz w:val="24"/>
          <w:szCs w:val="24"/>
        </w:rPr>
        <w:t xml:space="preserve">copie xerox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şi </w:t>
      </w:r>
      <w:r>
        <w:rPr>
          <w:rFonts w:ascii="Times New Roman" w:hAnsi="Times New Roman"/>
          <w:b/>
          <w:i/>
          <w:sz w:val="24"/>
          <w:szCs w:val="24"/>
        </w:rPr>
        <w:t>original</w:t>
      </w:r>
      <w:r>
        <w:rPr>
          <w:rFonts w:ascii="Times New Roman" w:hAnsi="Times New Roman"/>
          <w:sz w:val="24"/>
          <w:szCs w:val="24"/>
        </w:rPr>
        <w:t>;</w:t>
      </w:r>
    </w:p>
    <w:p w:rsidR="00B05DA5" w:rsidRDefault="00B05DA5" w:rsidP="00B05DA5">
      <w:pPr>
        <w:numPr>
          <w:ilvl w:val="0"/>
          <w:numId w:val="1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>dovada domiciliilor stabile avute până la data depunerii cererii se va face pentru solicitant/ă şi, după ca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  <w:lang w:val="ro-RO"/>
        </w:rPr>
        <w:t xml:space="preserve">, familia acestuia/acesteia </w:t>
      </w:r>
      <w:r>
        <w:rPr>
          <w:rFonts w:ascii="Times New Roman" w:hAnsi="Times New Roman"/>
          <w:sz w:val="24"/>
          <w:szCs w:val="24"/>
        </w:rPr>
        <w:t>(soţia/soţul, copii majori), pe baz</w:t>
      </w:r>
      <w:r>
        <w:rPr>
          <w:rFonts w:ascii="Times New Roman" w:hAnsi="Times New Roman"/>
          <w:sz w:val="24"/>
          <w:szCs w:val="24"/>
          <w:lang w:val="ro-RO"/>
        </w:rPr>
        <w:t xml:space="preserve">a adeverinţei eliberată de către Serviciul Public Local Comunitar de Evidenţă a Persoanelor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  <w:lang w:val="ro-RO"/>
        </w:rPr>
        <w:t xml:space="preserve">Oraş Chitila, la care solicitantul/a este arondat cu domiciliul stabil –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original</w:t>
      </w:r>
      <w:r>
        <w:rPr>
          <w:rFonts w:ascii="Times New Roman" w:hAnsi="Times New Roman"/>
          <w:sz w:val="24"/>
          <w:szCs w:val="24"/>
        </w:rPr>
        <w:t>;</w:t>
      </w:r>
    </w:p>
    <w:p w:rsidR="00B05DA5" w:rsidRDefault="00B05DA5" w:rsidP="00B05DA5">
      <w:pPr>
        <w:numPr>
          <w:ilvl w:val="0"/>
          <w:numId w:val="1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pentru domiciliile stabile avute </w:t>
      </w:r>
      <w:r>
        <w:rPr>
          <w:rFonts w:ascii="Times New Roman" w:hAnsi="Times New Roman"/>
          <w:sz w:val="24"/>
          <w:szCs w:val="24"/>
          <w:lang w:val="ro-RO"/>
        </w:rPr>
        <w:t>în alte localităţi din ţară se vor pre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  <w:lang w:val="ro-RO"/>
        </w:rPr>
        <w:t>enta adeverinţe eliberate de primăriile pe ra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  <w:lang w:val="ro-RO"/>
        </w:rPr>
        <w:t>a cărora au domiciliat, din care să reiasă dacă au figurat sau figurea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  <w:lang w:val="ro-RO"/>
        </w:rPr>
        <w:t xml:space="preserve">ă cu locuinţă proprietate personală, după 01.01.1990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b/>
          <w:i/>
          <w:sz w:val="24"/>
          <w:szCs w:val="24"/>
        </w:rPr>
        <w:t>original</w:t>
      </w:r>
      <w:r>
        <w:rPr>
          <w:rFonts w:ascii="Times New Roman" w:hAnsi="Times New Roman"/>
          <w:sz w:val="24"/>
          <w:szCs w:val="24"/>
        </w:rPr>
        <w:t>;</w:t>
      </w:r>
    </w:p>
    <w:p w:rsidR="00B05DA5" w:rsidRDefault="00B05DA5" w:rsidP="00B05DA5">
      <w:pPr>
        <w:numPr>
          <w:ilvl w:val="0"/>
          <w:numId w:val="1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dovada calit</w:t>
      </w:r>
      <w:r>
        <w:rPr>
          <w:rFonts w:ascii="Times New Roman" w:hAnsi="Times New Roman"/>
          <w:sz w:val="24"/>
          <w:szCs w:val="24"/>
          <w:lang w:val="ro-RO"/>
        </w:rPr>
        <w:t>ăţii în care familia figurea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  <w:lang w:val="ro-RO"/>
        </w:rPr>
        <w:t>ă cu domiciliul stabil, în acest sens va pre</w:t>
      </w:r>
      <w:r>
        <w:rPr>
          <w:rFonts w:ascii="Times New Roman" w:hAnsi="Times New Roman"/>
          <w:sz w:val="24"/>
          <w:szCs w:val="24"/>
        </w:rPr>
        <w:t>zenta dup</w:t>
      </w:r>
      <w:r>
        <w:rPr>
          <w:rFonts w:ascii="Times New Roman" w:hAnsi="Times New Roman"/>
          <w:sz w:val="24"/>
          <w:szCs w:val="24"/>
          <w:lang w:val="ro-RO"/>
        </w:rPr>
        <w:t>ă</w:t>
      </w:r>
      <w:r>
        <w:rPr>
          <w:rFonts w:ascii="Times New Roman" w:hAnsi="Times New Roman"/>
          <w:sz w:val="24"/>
          <w:szCs w:val="24"/>
        </w:rPr>
        <w:t xml:space="preserve"> caz; - actul de proprietate sau contractual de închiriere de la adresa unde familia figureaz</w:t>
      </w:r>
      <w:r>
        <w:rPr>
          <w:rFonts w:ascii="Times New Roman" w:hAnsi="Times New Roman"/>
          <w:sz w:val="24"/>
          <w:szCs w:val="24"/>
          <w:lang w:val="ro-RO"/>
        </w:rPr>
        <w:t>ă cu domiciliul stabil şi gospodăreşte în calitate de tolerat, se va pre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  <w:lang w:val="ro-RO"/>
        </w:rPr>
        <w:t xml:space="preserve">enta şi schiţa locuinţei cu suprafaţa locuibilă a acesteia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b/>
          <w:i/>
          <w:sz w:val="24"/>
          <w:szCs w:val="24"/>
        </w:rPr>
        <w:t xml:space="preserve">copie xerox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şi </w:t>
      </w:r>
      <w:r>
        <w:rPr>
          <w:rFonts w:ascii="Times New Roman" w:hAnsi="Times New Roman"/>
          <w:b/>
          <w:i/>
          <w:sz w:val="24"/>
          <w:szCs w:val="24"/>
        </w:rPr>
        <w:t>original</w:t>
      </w:r>
      <w:r>
        <w:rPr>
          <w:rFonts w:ascii="Times New Roman" w:hAnsi="Times New Roman"/>
          <w:sz w:val="24"/>
          <w:szCs w:val="24"/>
        </w:rPr>
        <w:t xml:space="preserve">; - </w:t>
      </w:r>
      <w:r>
        <w:rPr>
          <w:rFonts w:ascii="Times New Roman" w:hAnsi="Times New Roman"/>
          <w:sz w:val="24"/>
          <w:szCs w:val="24"/>
          <w:lang w:val="ro-RO"/>
        </w:rPr>
        <w:t xml:space="preserve">contractul de închiriere </w:t>
      </w:r>
      <w:r>
        <w:rPr>
          <w:rFonts w:ascii="Times New Roman" w:hAnsi="Times New Roman"/>
          <w:sz w:val="24"/>
          <w:szCs w:val="24"/>
        </w:rPr>
        <w:t>(în care se va preciz</w:t>
      </w:r>
      <w:r>
        <w:rPr>
          <w:rFonts w:ascii="Times New Roman" w:hAnsi="Times New Roman"/>
          <w:sz w:val="24"/>
          <w:szCs w:val="24"/>
          <w:lang w:val="ro-RO"/>
        </w:rPr>
        <w:t>a numărul de camere închiriate</w:t>
      </w:r>
      <w:r>
        <w:rPr>
          <w:rFonts w:ascii="Times New Roman" w:hAnsi="Times New Roman"/>
          <w:sz w:val="24"/>
          <w:szCs w:val="24"/>
        </w:rPr>
        <w:t>) şi actul de proprietate de la adresa unde familia figureaz</w:t>
      </w:r>
      <w:r>
        <w:rPr>
          <w:rFonts w:ascii="Times New Roman" w:hAnsi="Times New Roman"/>
          <w:sz w:val="24"/>
          <w:szCs w:val="24"/>
          <w:lang w:val="ro-RO"/>
        </w:rPr>
        <w:t xml:space="preserve">ă cu domiciliul stabil şi gospodăreşte în calitate de chiriaş la proprietar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b/>
          <w:i/>
          <w:sz w:val="24"/>
          <w:szCs w:val="24"/>
        </w:rPr>
        <w:t xml:space="preserve">copie xerox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şi </w:t>
      </w:r>
      <w:r>
        <w:rPr>
          <w:rFonts w:ascii="Times New Roman" w:hAnsi="Times New Roman"/>
          <w:b/>
          <w:i/>
          <w:sz w:val="24"/>
          <w:szCs w:val="24"/>
        </w:rPr>
        <w:t>original</w:t>
      </w:r>
      <w:r>
        <w:rPr>
          <w:rFonts w:ascii="Times New Roman" w:hAnsi="Times New Roman"/>
          <w:sz w:val="24"/>
          <w:szCs w:val="24"/>
        </w:rPr>
        <w:t>;</w:t>
      </w:r>
    </w:p>
    <w:p w:rsidR="00B05DA5" w:rsidRDefault="00B05DA5" w:rsidP="00B05DA5">
      <w:pPr>
        <w:numPr>
          <w:ilvl w:val="0"/>
          <w:numId w:val="1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copie xerox şi original</w:t>
      </w:r>
      <w:r>
        <w:rPr>
          <w:rFonts w:ascii="Times New Roman" w:hAnsi="Times New Roman"/>
          <w:sz w:val="24"/>
          <w:szCs w:val="24"/>
        </w:rPr>
        <w:t xml:space="preserve"> – certificat de căsătorie sau hotărâre judecătorească de divorţ         ( dacă este cazul);</w:t>
      </w:r>
    </w:p>
    <w:p w:rsidR="00B05DA5" w:rsidRDefault="00B05DA5" w:rsidP="00B05DA5">
      <w:pPr>
        <w:numPr>
          <w:ilvl w:val="0"/>
          <w:numId w:val="1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adeverinţe de la locurile de muncă cu veniturile nete (defalcate) realiz</w:t>
      </w:r>
      <w:r>
        <w:rPr>
          <w:rFonts w:ascii="Times New Roman" w:hAnsi="Times New Roman"/>
          <w:sz w:val="24"/>
          <w:szCs w:val="24"/>
          <w:lang w:val="ro-RO"/>
        </w:rPr>
        <w:t>ate în ultimele 12 luni pentru fiecare membru de familie salariat, persoanele salariate la societăţi particulare vor pre</w:t>
      </w:r>
      <w:r>
        <w:rPr>
          <w:rFonts w:ascii="Times New Roman" w:hAnsi="Times New Roman"/>
          <w:sz w:val="24"/>
          <w:szCs w:val="24"/>
        </w:rPr>
        <w:t>zenta pe l</w:t>
      </w:r>
      <w:r>
        <w:rPr>
          <w:rFonts w:ascii="Times New Roman" w:hAnsi="Times New Roman"/>
          <w:sz w:val="24"/>
          <w:szCs w:val="24"/>
          <w:lang w:val="ro-RO"/>
        </w:rPr>
        <w:t>ângă adeverinţă şi contractul de muncă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b/>
          <w:i/>
          <w:sz w:val="24"/>
          <w:szCs w:val="24"/>
        </w:rPr>
        <w:t xml:space="preserve">copie xerox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şi </w:t>
      </w:r>
      <w:r>
        <w:rPr>
          <w:rFonts w:ascii="Times New Roman" w:hAnsi="Times New Roman"/>
          <w:b/>
          <w:i/>
          <w:sz w:val="24"/>
          <w:szCs w:val="24"/>
        </w:rPr>
        <w:t>original</w:t>
      </w:r>
      <w:r>
        <w:rPr>
          <w:rFonts w:ascii="Times New Roman" w:hAnsi="Times New Roman"/>
          <w:sz w:val="24"/>
          <w:szCs w:val="24"/>
        </w:rPr>
        <w:t xml:space="preserve"> sau copie eliberată de angajator purt</w:t>
      </w:r>
      <w:r>
        <w:rPr>
          <w:rFonts w:ascii="Times New Roman" w:hAnsi="Times New Roman"/>
          <w:sz w:val="24"/>
          <w:szCs w:val="24"/>
          <w:lang w:val="ro-RO"/>
        </w:rPr>
        <w:t>ând vi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  <w:lang w:val="ro-RO"/>
        </w:rPr>
        <w:t xml:space="preserve">a </w:t>
      </w:r>
      <w:r>
        <w:rPr>
          <w:rFonts w:ascii="Times New Roman" w:hAnsi="Times New Roman"/>
          <w:sz w:val="24"/>
          <w:szCs w:val="24"/>
        </w:rPr>
        <w:t>,,conform cu originalul” data, semnătura şi ştampila angajatorului;</w:t>
      </w:r>
    </w:p>
    <w:p w:rsidR="00B05DA5" w:rsidRDefault="00B05DA5" w:rsidP="00B05DA5">
      <w:pPr>
        <w:numPr>
          <w:ilvl w:val="0"/>
          <w:numId w:val="1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şomerii vor prez</w:t>
      </w:r>
      <w:r>
        <w:rPr>
          <w:rFonts w:ascii="Times New Roman" w:hAnsi="Times New Roman"/>
          <w:sz w:val="24"/>
          <w:szCs w:val="24"/>
          <w:lang w:val="ro-RO"/>
        </w:rPr>
        <w:t>enta carnetul de luare în evidenţă la oficiul forţei de muncă şi dovada veniturilor reali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  <w:lang w:val="ro-RO"/>
        </w:rPr>
        <w:t xml:space="preserve">ate de aceştia în lunile respective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</w:rPr>
        <w:t xml:space="preserve">copie xerox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şi </w:t>
      </w:r>
      <w:r>
        <w:rPr>
          <w:rFonts w:ascii="Times New Roman" w:hAnsi="Times New Roman"/>
          <w:b/>
          <w:i/>
          <w:sz w:val="24"/>
          <w:szCs w:val="24"/>
        </w:rPr>
        <w:t>original</w:t>
      </w:r>
      <w:r>
        <w:rPr>
          <w:rFonts w:ascii="Times New Roman" w:hAnsi="Times New Roman"/>
          <w:sz w:val="24"/>
          <w:szCs w:val="24"/>
        </w:rPr>
        <w:t>;</w:t>
      </w:r>
    </w:p>
    <w:p w:rsidR="00B05DA5" w:rsidRDefault="00B05DA5" w:rsidP="00B05DA5">
      <w:pPr>
        <w:numPr>
          <w:ilvl w:val="0"/>
          <w:numId w:val="1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cei care nu au loc de munc</w:t>
      </w:r>
      <w:r>
        <w:rPr>
          <w:rFonts w:ascii="Times New Roman" w:hAnsi="Times New Roman"/>
          <w:sz w:val="24"/>
          <w:szCs w:val="24"/>
          <w:lang w:val="ro-RO"/>
        </w:rPr>
        <w:t>ă şi nu reali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  <w:lang w:val="ro-RO"/>
        </w:rPr>
        <w:t>ea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  <w:lang w:val="ro-RO"/>
        </w:rPr>
        <w:t>ă nici un venit, vor pre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  <w:lang w:val="ro-RO"/>
        </w:rPr>
        <w:t xml:space="preserve">enta declaraţie dată la notarul public în acest sens </w:t>
      </w:r>
      <w:r>
        <w:rPr>
          <w:rFonts w:ascii="Times New Roman" w:hAnsi="Times New Roman"/>
          <w:sz w:val="24"/>
          <w:szCs w:val="24"/>
        </w:rPr>
        <w:t>(pentru lunile în care nu au lucrat în ultimul an);</w:t>
      </w:r>
    </w:p>
    <w:p w:rsidR="00B05DA5" w:rsidRDefault="00B05DA5" w:rsidP="00B05DA5">
      <w:pPr>
        <w:numPr>
          <w:ilvl w:val="0"/>
          <w:numId w:val="1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pensionarii vor prez</w:t>
      </w:r>
      <w:r>
        <w:rPr>
          <w:rFonts w:ascii="Times New Roman" w:hAnsi="Times New Roman"/>
          <w:sz w:val="24"/>
          <w:szCs w:val="24"/>
          <w:lang w:val="ro-RO"/>
        </w:rPr>
        <w:t>enta taloanele de pensie din ultimele 12 luni sau adeverinţă eliberată de oficiul de pensii, cu pensia primită în ultimele 12 luni, deci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  <w:lang w:val="ro-RO"/>
        </w:rPr>
        <w:t>ia de pensionare şi după ca</w:t>
      </w:r>
      <w:r>
        <w:rPr>
          <w:rFonts w:ascii="Times New Roman" w:hAnsi="Times New Roman"/>
          <w:sz w:val="24"/>
          <w:szCs w:val="24"/>
        </w:rPr>
        <w:t xml:space="preserve">z, decizia de pierderea capacităţii de muncă - </w:t>
      </w:r>
      <w:r>
        <w:rPr>
          <w:rFonts w:ascii="Times New Roman" w:hAnsi="Times New Roman"/>
          <w:b/>
          <w:i/>
          <w:sz w:val="24"/>
          <w:szCs w:val="24"/>
        </w:rPr>
        <w:t xml:space="preserve">copie xerox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şi </w:t>
      </w:r>
      <w:r>
        <w:rPr>
          <w:rFonts w:ascii="Times New Roman" w:hAnsi="Times New Roman"/>
          <w:b/>
          <w:i/>
          <w:sz w:val="24"/>
          <w:szCs w:val="24"/>
        </w:rPr>
        <w:t>original</w:t>
      </w:r>
      <w:r>
        <w:rPr>
          <w:rFonts w:ascii="Times New Roman" w:hAnsi="Times New Roman"/>
          <w:sz w:val="24"/>
          <w:szCs w:val="24"/>
        </w:rPr>
        <w:t>;</w:t>
      </w:r>
    </w:p>
    <w:p w:rsidR="00B05DA5" w:rsidRDefault="00B05DA5" w:rsidP="00B05DA5">
      <w:pPr>
        <w:numPr>
          <w:ilvl w:val="0"/>
          <w:numId w:val="1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pentru copiii pre</w:t>
      </w:r>
      <w:r>
        <w:rPr>
          <w:rFonts w:ascii="Times New Roman" w:hAnsi="Times New Roman"/>
          <w:sz w:val="24"/>
          <w:szCs w:val="24"/>
          <w:lang w:val="ro-RO"/>
        </w:rPr>
        <w:t>şcolari se va pre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  <w:lang w:val="ro-RO"/>
        </w:rPr>
        <w:t xml:space="preserve">enta talon/extras bancar cu alocaţia de stat primită în luna anterioară depunerii cererii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</w:rPr>
        <w:t xml:space="preserve">copie xerox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şi </w:t>
      </w:r>
      <w:r>
        <w:rPr>
          <w:rFonts w:ascii="Times New Roman" w:hAnsi="Times New Roman"/>
          <w:b/>
          <w:i/>
          <w:sz w:val="24"/>
          <w:szCs w:val="24"/>
        </w:rPr>
        <w:t>original</w:t>
      </w:r>
      <w:r>
        <w:rPr>
          <w:rFonts w:ascii="Times New Roman" w:hAnsi="Times New Roman"/>
          <w:sz w:val="24"/>
          <w:szCs w:val="24"/>
        </w:rPr>
        <w:t>;</w:t>
      </w:r>
    </w:p>
    <w:p w:rsidR="00B05DA5" w:rsidRDefault="00B05DA5" w:rsidP="00B05DA5">
      <w:pPr>
        <w:numPr>
          <w:ilvl w:val="0"/>
          <w:numId w:val="1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dovada drepturilor acordate de prevederile Legii nr. 44/1994 </w:t>
      </w:r>
      <w:r>
        <w:rPr>
          <w:rFonts w:ascii="Times New Roman" w:eastAsiaTheme="minorHAnsi" w:hAnsi="Times New Roman"/>
          <w:sz w:val="24"/>
          <w:szCs w:val="24"/>
        </w:rPr>
        <w:t xml:space="preserve">privind veteranii de război, precum şi unele drepturi ale invalizilor şi văduvelor de război </w:t>
      </w:r>
      <w:r>
        <w:rPr>
          <w:rFonts w:ascii="Times New Roman" w:hAnsi="Times New Roman"/>
          <w:sz w:val="24"/>
          <w:szCs w:val="24"/>
        </w:rPr>
        <w:t xml:space="preserve">( dacă este cazul) - </w:t>
      </w:r>
      <w:r>
        <w:rPr>
          <w:rFonts w:ascii="Times New Roman" w:hAnsi="Times New Roman"/>
          <w:b/>
          <w:i/>
          <w:sz w:val="24"/>
          <w:szCs w:val="24"/>
        </w:rPr>
        <w:t xml:space="preserve">copie xerox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şi </w:t>
      </w:r>
      <w:r>
        <w:rPr>
          <w:rFonts w:ascii="Times New Roman" w:hAnsi="Times New Roman"/>
          <w:b/>
          <w:i/>
          <w:sz w:val="24"/>
          <w:szCs w:val="24"/>
        </w:rPr>
        <w:t>original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B05DA5" w:rsidRDefault="00B05DA5" w:rsidP="00B05DA5">
      <w:pPr>
        <w:numPr>
          <w:ilvl w:val="0"/>
          <w:numId w:val="1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dovada drepturilor acordate de prevederile Legii nr. 189/2000 </w:t>
      </w:r>
      <w:r>
        <w:rPr>
          <w:rFonts w:ascii="Times New Roman" w:eastAsiaTheme="minorHAnsi" w:hAnsi="Times New Roman"/>
          <w:sz w:val="24"/>
          <w:szCs w:val="24"/>
        </w:rPr>
        <w:t xml:space="preserve">privind acordarea unor drepturi persoanelor persecutate din motive politice de dictatura instaurată cu începere de la 6 martie 1945, precum şi celor deportate în străinătate ori constituite în prizonieri </w:t>
      </w:r>
      <w:r>
        <w:rPr>
          <w:rFonts w:ascii="Times New Roman" w:hAnsi="Times New Roman"/>
          <w:sz w:val="24"/>
          <w:szCs w:val="24"/>
        </w:rPr>
        <w:t>(dacă este caz</w:t>
      </w:r>
      <w:r>
        <w:rPr>
          <w:rFonts w:ascii="Times New Roman" w:hAnsi="Times New Roman"/>
          <w:sz w:val="24"/>
          <w:szCs w:val="24"/>
          <w:lang w:val="ro-RO"/>
        </w:rPr>
        <w:t>ul</w:t>
      </w:r>
      <w:r>
        <w:rPr>
          <w:rFonts w:ascii="Times New Roman" w:hAnsi="Times New Roman"/>
          <w:sz w:val="24"/>
          <w:szCs w:val="24"/>
        </w:rPr>
        <w:t xml:space="preserve">) - </w:t>
      </w:r>
      <w:r>
        <w:rPr>
          <w:rFonts w:ascii="Times New Roman" w:hAnsi="Times New Roman"/>
          <w:b/>
          <w:i/>
          <w:sz w:val="24"/>
          <w:szCs w:val="24"/>
        </w:rPr>
        <w:t xml:space="preserve">copie xerox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şi </w:t>
      </w:r>
      <w:r>
        <w:rPr>
          <w:rFonts w:ascii="Times New Roman" w:hAnsi="Times New Roman"/>
          <w:b/>
          <w:i/>
          <w:sz w:val="24"/>
          <w:szCs w:val="24"/>
        </w:rPr>
        <w:t>original</w:t>
      </w:r>
      <w:r>
        <w:rPr>
          <w:rFonts w:ascii="Times New Roman" w:hAnsi="Times New Roman"/>
          <w:sz w:val="24"/>
          <w:szCs w:val="24"/>
        </w:rPr>
        <w:t>;</w:t>
      </w:r>
    </w:p>
    <w:p w:rsidR="00B05DA5" w:rsidRDefault="00B05DA5" w:rsidP="00B05DA5">
      <w:pPr>
        <w:numPr>
          <w:ilvl w:val="0"/>
          <w:numId w:val="1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certificat de atestare fiscală de la Serviciul de Taxe şi Impozite  </w:t>
      </w:r>
      <w:r>
        <w:rPr>
          <w:rFonts w:ascii="Times New Roman" w:hAnsi="Times New Roman"/>
          <w:sz w:val="24"/>
          <w:szCs w:val="24"/>
          <w:lang w:val="ro-RO"/>
        </w:rPr>
        <w:t xml:space="preserve">oraş Chitila </w:t>
      </w:r>
      <w:r>
        <w:rPr>
          <w:rFonts w:ascii="Times New Roman" w:hAnsi="Times New Roman"/>
          <w:sz w:val="24"/>
          <w:szCs w:val="24"/>
        </w:rPr>
        <w:t>(soţ şi soţie);</w:t>
      </w:r>
    </w:p>
    <w:p w:rsidR="00B05DA5" w:rsidRDefault="00B05DA5" w:rsidP="00B05DA5">
      <w:pPr>
        <w:numPr>
          <w:ilvl w:val="0"/>
          <w:numId w:val="1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declara</w:t>
      </w:r>
      <w:r>
        <w:rPr>
          <w:rFonts w:ascii="Cambria Math" w:hAnsi="Cambria Math" w:cs="Cambria Math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ie notarială autentificată, la data depunerii cererii, din care să rezulte că, familia solicitantului </w:t>
      </w:r>
      <w:r>
        <w:rPr>
          <w:rFonts w:ascii="Times New Roman" w:hAnsi="Times New Roman"/>
          <w:b/>
          <w:i/>
          <w:sz w:val="24"/>
          <w:szCs w:val="24"/>
        </w:rPr>
        <w:t>(Pr</w:t>
      </w:r>
      <w:r w:rsidR="006868CB">
        <w:rPr>
          <w:rFonts w:ascii="Times New Roman" w:hAnsi="Times New Roman"/>
          <w:b/>
          <w:i/>
          <w:sz w:val="24"/>
          <w:szCs w:val="24"/>
        </w:rPr>
        <w:t>in familie, conform Legii Locuin</w:t>
      </w:r>
      <w:r>
        <w:rPr>
          <w:rFonts w:ascii="Cambria Math" w:hAnsi="Cambria Math" w:cs="Cambria Math"/>
          <w:b/>
          <w:i/>
          <w:sz w:val="24"/>
          <w:szCs w:val="24"/>
        </w:rPr>
        <w:t>ț</w:t>
      </w:r>
      <w:r>
        <w:rPr>
          <w:rFonts w:ascii="Times New Roman" w:hAnsi="Times New Roman"/>
          <w:b/>
          <w:i/>
          <w:sz w:val="24"/>
          <w:szCs w:val="24"/>
        </w:rPr>
        <w:t xml:space="preserve">ei nr. 114/1996, se înţelege, soţul, soţia, copii şi părinţii soţilor, care locuiesc şi gospodăresc împreună) </w:t>
      </w:r>
      <w:r>
        <w:rPr>
          <w:rFonts w:ascii="Times New Roman" w:hAnsi="Times New Roman"/>
          <w:sz w:val="24"/>
          <w:szCs w:val="24"/>
        </w:rPr>
        <w:t>nu a de</w:t>
      </w:r>
      <w:r>
        <w:rPr>
          <w:rFonts w:ascii="Cambria Math" w:hAnsi="Cambria Math" w:cs="Cambria Math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inut </w:t>
      </w:r>
      <w:r>
        <w:rPr>
          <w:rFonts w:ascii="Cambria Math" w:hAnsi="Cambria Math" w:cs="Cambria Math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>i nu a înstrăinat nicio locuin</w:t>
      </w:r>
      <w:r>
        <w:rPr>
          <w:rFonts w:ascii="Cambria Math" w:hAnsi="Cambria Math" w:cs="Cambria Math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ă proprietate personală/coproprietate după 1 ianuarie 1990 </w:t>
      </w:r>
      <w:r>
        <w:rPr>
          <w:rFonts w:ascii="Cambria Math" w:hAnsi="Cambria Math" w:cs="Cambria Math"/>
          <w:sz w:val="24"/>
          <w:szCs w:val="24"/>
        </w:rPr>
        <w:t>ș</w:t>
      </w:r>
      <w:r>
        <w:rPr>
          <w:rFonts w:ascii="Times New Roman" w:hAnsi="Times New Roman"/>
          <w:sz w:val="24"/>
          <w:szCs w:val="24"/>
        </w:rPr>
        <w:t xml:space="preserve">i până în prezent pe teritoriul </w:t>
      </w:r>
      <w:r>
        <w:rPr>
          <w:rFonts w:ascii="Cambria Math" w:hAnsi="Cambria Math" w:cs="Cambria Math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ării, tot în declaraţie solicitantul va preciza</w:t>
      </w:r>
      <w:r>
        <w:rPr>
          <w:rFonts w:ascii="Times New Roman" w:hAnsi="Times New Roman"/>
          <w:sz w:val="24"/>
          <w:szCs w:val="24"/>
          <w:lang w:val="ro-RO"/>
        </w:rPr>
        <w:t xml:space="preserve"> că se angajea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  <w:lang w:val="ro-RO"/>
        </w:rPr>
        <w:t xml:space="preserve">ă ca orice modificare survenită în situaţia locativă a familiei sale, să o aducă la cunoştinţă Primăriei, de asemenea, solicitantul va menţiona şi dacă membrii familiei sale </w:t>
      </w:r>
      <w:r>
        <w:rPr>
          <w:rFonts w:ascii="Times New Roman" w:hAnsi="Times New Roman"/>
          <w:sz w:val="24"/>
          <w:szCs w:val="24"/>
        </w:rPr>
        <w:t>(soţul, soţia, copiii majori) realizeaz</w:t>
      </w:r>
      <w:r>
        <w:rPr>
          <w:rFonts w:ascii="Times New Roman" w:hAnsi="Times New Roman"/>
          <w:sz w:val="24"/>
          <w:szCs w:val="24"/>
          <w:lang w:val="ro-RO"/>
        </w:rPr>
        <w:t xml:space="preserve">ă venituri pe cont propriu </w:t>
      </w:r>
      <w:r>
        <w:rPr>
          <w:rFonts w:ascii="Times New Roman" w:hAnsi="Times New Roman"/>
          <w:sz w:val="24"/>
          <w:szCs w:val="24"/>
        </w:rPr>
        <w:t>(din închirieri bunuri mobile şi imobile, activităţi autoriz</w:t>
      </w:r>
      <w:r>
        <w:rPr>
          <w:rFonts w:ascii="Times New Roman" w:hAnsi="Times New Roman"/>
          <w:sz w:val="24"/>
          <w:szCs w:val="24"/>
          <w:lang w:val="ro-RO"/>
        </w:rPr>
        <w:t>ate conform Legii sau din alte activităţi producătoare de venituri impo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  <w:lang w:val="ro-RO"/>
        </w:rPr>
        <w:t>abile</w:t>
      </w:r>
      <w:r>
        <w:rPr>
          <w:rFonts w:ascii="Times New Roman" w:hAnsi="Times New Roman"/>
          <w:sz w:val="24"/>
          <w:szCs w:val="24"/>
        </w:rPr>
        <w:t>) urmând să prez</w:t>
      </w:r>
      <w:r>
        <w:rPr>
          <w:rFonts w:ascii="Times New Roman" w:hAnsi="Times New Roman"/>
          <w:sz w:val="24"/>
          <w:szCs w:val="24"/>
          <w:lang w:val="ro-RO"/>
        </w:rPr>
        <w:t>inte în acest sens acte care să dovedească veniturile respective</w:t>
      </w:r>
      <w:r>
        <w:rPr>
          <w:rFonts w:ascii="Times New Roman" w:hAnsi="Times New Roman"/>
          <w:sz w:val="24"/>
          <w:szCs w:val="24"/>
        </w:rPr>
        <w:t>;</w:t>
      </w:r>
    </w:p>
    <w:p w:rsidR="00B05DA5" w:rsidRDefault="00B05DA5" w:rsidP="00B05DA5">
      <w:pPr>
        <w:numPr>
          <w:ilvl w:val="0"/>
          <w:numId w:val="1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certificate medicale, pentru invalizi de gradul I sau II  sau certificate de încadrare în grad de handicap pentru persoane cu handicap (după caz) - </w:t>
      </w:r>
      <w:r>
        <w:rPr>
          <w:rFonts w:ascii="Times New Roman" w:hAnsi="Times New Roman"/>
          <w:b/>
          <w:i/>
          <w:sz w:val="24"/>
          <w:szCs w:val="24"/>
        </w:rPr>
        <w:t xml:space="preserve">copie xerox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şi </w:t>
      </w:r>
      <w:r>
        <w:rPr>
          <w:rFonts w:ascii="Times New Roman" w:hAnsi="Times New Roman"/>
          <w:b/>
          <w:i/>
          <w:sz w:val="24"/>
          <w:szCs w:val="24"/>
        </w:rPr>
        <w:t>original</w:t>
      </w:r>
      <w:r>
        <w:rPr>
          <w:rFonts w:ascii="Times New Roman" w:hAnsi="Times New Roman"/>
          <w:sz w:val="24"/>
          <w:szCs w:val="24"/>
        </w:rPr>
        <w:t>;</w:t>
      </w:r>
    </w:p>
    <w:p w:rsidR="00B05DA5" w:rsidRDefault="00B05DA5" w:rsidP="00B05DA5">
      <w:pPr>
        <w:numPr>
          <w:ilvl w:val="0"/>
          <w:numId w:val="1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adeverin</w:t>
      </w:r>
      <w:r>
        <w:rPr>
          <w:rFonts w:ascii="Cambria Math" w:hAnsi="Cambria Math" w:cs="Cambria Math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ă pentru tinerii institu</w:t>
      </w:r>
      <w:r>
        <w:rPr>
          <w:rFonts w:ascii="Cambria Math" w:hAnsi="Cambria Math" w:cs="Cambria Math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ionaliza</w:t>
      </w:r>
      <w:r>
        <w:rPr>
          <w:rFonts w:ascii="Cambria Math" w:hAnsi="Cambria Math" w:cs="Cambria Math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 - </w:t>
      </w:r>
      <w:r>
        <w:rPr>
          <w:rFonts w:ascii="Times New Roman" w:hAnsi="Times New Roman"/>
          <w:b/>
          <w:i/>
          <w:sz w:val="24"/>
          <w:szCs w:val="24"/>
        </w:rPr>
        <w:t>original</w:t>
      </w:r>
      <w:r>
        <w:rPr>
          <w:rFonts w:ascii="Times New Roman" w:hAnsi="Times New Roman"/>
          <w:sz w:val="24"/>
          <w:szCs w:val="24"/>
        </w:rPr>
        <w:t>;</w:t>
      </w:r>
    </w:p>
    <w:p w:rsidR="00B05DA5" w:rsidRDefault="00B05DA5" w:rsidP="00B05DA5">
      <w:pPr>
        <w:numPr>
          <w:ilvl w:val="0"/>
          <w:numId w:val="1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în caz</w:t>
      </w:r>
      <w:r>
        <w:rPr>
          <w:rFonts w:ascii="Times New Roman" w:hAnsi="Times New Roman"/>
          <w:sz w:val="24"/>
          <w:szCs w:val="24"/>
          <w:lang w:val="ro-RO"/>
        </w:rPr>
        <w:t>ul în care solicitanţii sunt evacuaţi vor pre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  <w:lang w:val="ro-RO"/>
        </w:rPr>
        <w:t xml:space="preserve">enta Sentinţa Judecătorească de evacuare şi procesul verbal de punere în aplicare a sentinţei sau notificare în vederea evacuării emisă de executor judecătoresc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</w:rPr>
        <w:t xml:space="preserve">copie xerox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şi </w:t>
      </w:r>
      <w:r>
        <w:rPr>
          <w:rFonts w:ascii="Times New Roman" w:hAnsi="Times New Roman"/>
          <w:b/>
          <w:i/>
          <w:sz w:val="24"/>
          <w:szCs w:val="24"/>
        </w:rPr>
        <w:t>original</w:t>
      </w:r>
      <w:r>
        <w:rPr>
          <w:rFonts w:ascii="Times New Roman" w:hAnsi="Times New Roman"/>
          <w:sz w:val="24"/>
          <w:szCs w:val="24"/>
        </w:rPr>
        <w:t>;</w:t>
      </w:r>
    </w:p>
    <w:p w:rsidR="00B05DA5" w:rsidRDefault="00B05DA5" w:rsidP="00B05DA5">
      <w:pPr>
        <w:numPr>
          <w:ilvl w:val="0"/>
          <w:numId w:val="1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certificat de r</w:t>
      </w:r>
      <w:r>
        <w:rPr>
          <w:rFonts w:ascii="Times New Roman" w:hAnsi="Times New Roman"/>
          <w:sz w:val="24"/>
          <w:szCs w:val="24"/>
          <w:lang w:val="ro-RO"/>
        </w:rPr>
        <w:t xml:space="preserve">ănit, luptător sau urmaş al celui decedat în revoluţia din Decembrie 1989 </w:t>
      </w:r>
      <w:r>
        <w:rPr>
          <w:rFonts w:ascii="Times New Roman" w:hAnsi="Times New Roman"/>
          <w:sz w:val="24"/>
          <w:szCs w:val="24"/>
        </w:rPr>
        <w:t>(dacă este caz</w:t>
      </w:r>
      <w:r>
        <w:rPr>
          <w:rFonts w:ascii="Times New Roman" w:hAnsi="Times New Roman"/>
          <w:sz w:val="24"/>
          <w:szCs w:val="24"/>
          <w:lang w:val="ro-RO"/>
        </w:rPr>
        <w:t>ul</w:t>
      </w:r>
      <w:r>
        <w:rPr>
          <w:rFonts w:ascii="Times New Roman" w:hAnsi="Times New Roman"/>
          <w:sz w:val="24"/>
          <w:szCs w:val="24"/>
        </w:rPr>
        <w:t xml:space="preserve">) - </w:t>
      </w:r>
      <w:r>
        <w:rPr>
          <w:rFonts w:ascii="Times New Roman" w:hAnsi="Times New Roman"/>
          <w:b/>
          <w:i/>
          <w:sz w:val="24"/>
          <w:szCs w:val="24"/>
        </w:rPr>
        <w:t xml:space="preserve">copie xerox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şi </w:t>
      </w:r>
      <w:r>
        <w:rPr>
          <w:rFonts w:ascii="Times New Roman" w:hAnsi="Times New Roman"/>
          <w:b/>
          <w:i/>
          <w:sz w:val="24"/>
          <w:szCs w:val="24"/>
        </w:rPr>
        <w:t>original</w:t>
      </w:r>
      <w:r>
        <w:rPr>
          <w:rFonts w:ascii="Times New Roman" w:hAnsi="Times New Roman"/>
          <w:sz w:val="24"/>
          <w:szCs w:val="24"/>
        </w:rPr>
        <w:t>;</w:t>
      </w:r>
    </w:p>
    <w:p w:rsidR="00B05DA5" w:rsidRDefault="00B05DA5" w:rsidP="00B05DA5">
      <w:pPr>
        <w:numPr>
          <w:ilvl w:val="0"/>
          <w:numId w:val="1"/>
        </w:num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alte documente necesare după caz;</w:t>
      </w:r>
    </w:p>
    <w:p w:rsidR="00B05DA5" w:rsidRDefault="00B05DA5" w:rsidP="00B05DA5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B05DA5" w:rsidRDefault="00B05DA5" w:rsidP="00B05DA5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B05DA5" w:rsidRDefault="00B05DA5" w:rsidP="00B05DA5">
      <w:pPr>
        <w:spacing w:after="0" w:line="240" w:lineRule="auto"/>
        <w:ind w:left="360"/>
        <w:rPr>
          <w:rFonts w:ascii="Times New Roman" w:hAnsi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 xml:space="preserve">NOTĂ: </w:t>
      </w:r>
      <w:r>
        <w:rPr>
          <w:rFonts w:ascii="Times New Roman" w:hAnsi="Times New Roman"/>
          <w:b/>
          <w:i/>
          <w:sz w:val="24"/>
          <w:szCs w:val="24"/>
        </w:rPr>
        <w:t>Cererile privind repartizarea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locuinţelor sociale în ba</w:t>
      </w:r>
      <w:r>
        <w:rPr>
          <w:rFonts w:ascii="Times New Roman" w:hAnsi="Times New Roman"/>
          <w:b/>
          <w:i/>
          <w:sz w:val="24"/>
          <w:szCs w:val="24"/>
        </w:rPr>
        <w:t>z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a Legii Nr. 114/1996 şi a normelor metodologice de aplicarea acesteia, vor fi anali</w:t>
      </w:r>
      <w:r>
        <w:rPr>
          <w:rFonts w:ascii="Times New Roman" w:hAnsi="Times New Roman"/>
          <w:b/>
          <w:i/>
          <w:sz w:val="24"/>
          <w:szCs w:val="24"/>
        </w:rPr>
        <w:t>z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ate de comisia constituită prin Hotărârea Consiliului Local al Oraşului Chitila,  aprobate de Consiliul Local Oraş Chitila şi Instituţia Prefectului.</w:t>
      </w:r>
    </w:p>
    <w:p w:rsidR="00B05DA5" w:rsidRDefault="00B05DA5" w:rsidP="00D06B8F">
      <w:pPr>
        <w:spacing w:after="0" w:line="240" w:lineRule="auto"/>
        <w:ind w:left="360" w:firstLine="360"/>
        <w:rPr>
          <w:rFonts w:ascii="Times New Roman" w:hAnsi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Prin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Hotărârea Consiliului Local al Oraşului Chitila, se aprobă criteriile care se au în vedere la calcularea punctajului ce revine fiecărui solicitant îndreptăţit să primească o locuinţă socială.</w:t>
      </w:r>
    </w:p>
    <w:p w:rsidR="00B05DA5" w:rsidRDefault="00B05DA5" w:rsidP="005156F4">
      <w:pPr>
        <w:spacing w:after="0" w:line="240" w:lineRule="auto"/>
        <w:ind w:left="360" w:firstLine="360"/>
        <w:rPr>
          <w:rFonts w:ascii="Times New Roman" w:hAnsi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/>
          <w:b/>
          <w:i/>
          <w:sz w:val="24"/>
          <w:szCs w:val="24"/>
          <w:lang w:val="ro-RO"/>
        </w:rPr>
        <w:t>Vechimea cererii se ia în calcul de la data la care solicitantul a pre</w:t>
      </w:r>
      <w:r>
        <w:rPr>
          <w:rFonts w:ascii="Times New Roman" w:hAnsi="Times New Roman"/>
          <w:b/>
          <w:i/>
          <w:sz w:val="24"/>
          <w:szCs w:val="24"/>
        </w:rPr>
        <w:t>z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entat toate actele necesare, pentru ca aceasta să fie anali</w:t>
      </w:r>
      <w:r>
        <w:rPr>
          <w:rFonts w:ascii="Times New Roman" w:hAnsi="Times New Roman"/>
          <w:b/>
          <w:i/>
          <w:sz w:val="24"/>
          <w:szCs w:val="24"/>
        </w:rPr>
        <w:t>z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ată de comisie.</w:t>
      </w:r>
    </w:p>
    <w:p w:rsidR="001D5F28" w:rsidRDefault="001D5F28"/>
    <w:sectPr w:rsidR="001D5F28" w:rsidSect="00B05DA5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E99"/>
    <w:multiLevelType w:val="multilevel"/>
    <w:tmpl w:val="2B96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835"/>
    <w:rsid w:val="000E1316"/>
    <w:rsid w:val="001D5F28"/>
    <w:rsid w:val="005156F4"/>
    <w:rsid w:val="006868CB"/>
    <w:rsid w:val="00B05DA5"/>
    <w:rsid w:val="00C332E4"/>
    <w:rsid w:val="00D06B8F"/>
    <w:rsid w:val="00FD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DA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DA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917</Words>
  <Characters>5230</Characters>
  <Application>Microsoft Office Word</Application>
  <DocSecurity>0</DocSecurity>
  <Lines>43</Lines>
  <Paragraphs>12</Paragraphs>
  <ScaleCrop>false</ScaleCrop>
  <Company/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Cristina</dc:creator>
  <cp:keywords/>
  <dc:description/>
  <cp:lastModifiedBy>Beatrice Radu</cp:lastModifiedBy>
  <cp:revision>39</cp:revision>
  <dcterms:created xsi:type="dcterms:W3CDTF">2020-06-02T12:53:00Z</dcterms:created>
  <dcterms:modified xsi:type="dcterms:W3CDTF">2020-06-05T11:04:00Z</dcterms:modified>
</cp:coreProperties>
</file>